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C99" w:rsidRPr="00663666" w:rsidRDefault="00663666" w:rsidP="00663666">
      <w:pPr>
        <w:jc w:val="center"/>
        <w:rPr>
          <w:rFonts w:ascii="Britannic Bold" w:hAnsi="Britannic Bold"/>
          <w:color w:val="FF0000"/>
          <w:sz w:val="28"/>
          <w:szCs w:val="28"/>
        </w:rPr>
      </w:pPr>
      <w:r w:rsidRPr="00663666">
        <w:rPr>
          <w:rFonts w:ascii="Britannic Bold" w:hAnsi="Britannic Bold"/>
          <w:color w:val="FF0000"/>
          <w:sz w:val="28"/>
          <w:szCs w:val="28"/>
        </w:rPr>
        <w:t>28. zá</w:t>
      </w:r>
      <w:r w:rsidRPr="00663666">
        <w:rPr>
          <w:rFonts w:ascii="Calibri" w:hAnsi="Calibri" w:cs="Calibri"/>
          <w:color w:val="FF0000"/>
          <w:sz w:val="28"/>
          <w:szCs w:val="28"/>
        </w:rPr>
        <w:t>ř</w:t>
      </w:r>
      <w:r w:rsidRPr="00663666">
        <w:rPr>
          <w:rFonts w:ascii="Britannic Bold" w:hAnsi="Britannic Bold" w:cs="Britannic Bold"/>
          <w:color w:val="FF0000"/>
          <w:sz w:val="28"/>
          <w:szCs w:val="28"/>
        </w:rPr>
        <w:t>í</w:t>
      </w:r>
      <w:r w:rsidRPr="00663666">
        <w:rPr>
          <w:rFonts w:ascii="Britannic Bold" w:hAnsi="Britannic Bold"/>
          <w:color w:val="FF0000"/>
          <w:sz w:val="28"/>
          <w:szCs w:val="28"/>
        </w:rPr>
        <w:t xml:space="preserve"> – Den </w:t>
      </w:r>
      <w:r w:rsidRPr="00663666">
        <w:rPr>
          <w:rFonts w:ascii="Calibri" w:hAnsi="Calibri" w:cs="Calibri"/>
          <w:color w:val="FF0000"/>
          <w:sz w:val="28"/>
          <w:szCs w:val="28"/>
        </w:rPr>
        <w:t>č</w:t>
      </w:r>
      <w:r w:rsidRPr="00663666">
        <w:rPr>
          <w:rFonts w:ascii="Britannic Bold" w:hAnsi="Britannic Bold"/>
          <w:color w:val="FF0000"/>
          <w:sz w:val="28"/>
          <w:szCs w:val="28"/>
        </w:rPr>
        <w:t>esk</w:t>
      </w:r>
      <w:r w:rsidRPr="00663666">
        <w:rPr>
          <w:rFonts w:ascii="Britannic Bold" w:hAnsi="Britannic Bold" w:cs="Britannic Bold"/>
          <w:color w:val="FF0000"/>
          <w:sz w:val="28"/>
          <w:szCs w:val="28"/>
        </w:rPr>
        <w:t>é</w:t>
      </w:r>
      <w:r w:rsidRPr="00663666">
        <w:rPr>
          <w:rFonts w:ascii="Britannic Bold" w:hAnsi="Britannic Bold"/>
          <w:color w:val="FF0000"/>
          <w:sz w:val="28"/>
          <w:szCs w:val="28"/>
        </w:rPr>
        <w:t xml:space="preserve"> st</w:t>
      </w:r>
      <w:r w:rsidRPr="00663666">
        <w:rPr>
          <w:rFonts w:ascii="Britannic Bold" w:hAnsi="Britannic Bold" w:cs="Britannic Bold"/>
          <w:color w:val="FF0000"/>
          <w:sz w:val="28"/>
          <w:szCs w:val="28"/>
        </w:rPr>
        <w:t>á</w:t>
      </w:r>
      <w:r w:rsidRPr="00663666">
        <w:rPr>
          <w:rFonts w:ascii="Britannic Bold" w:hAnsi="Britannic Bold"/>
          <w:color w:val="FF0000"/>
          <w:sz w:val="28"/>
          <w:szCs w:val="28"/>
        </w:rPr>
        <w:t>tnosti</w:t>
      </w:r>
    </w:p>
    <w:p w:rsidR="00663666" w:rsidRPr="00663666" w:rsidRDefault="00663666" w:rsidP="00663666">
      <w:pPr>
        <w:jc w:val="center"/>
        <w:rPr>
          <w:rFonts w:ascii="Britannic Bold" w:hAnsi="Britannic Bold"/>
          <w:color w:val="002060"/>
          <w:sz w:val="32"/>
          <w:szCs w:val="32"/>
        </w:rPr>
      </w:pPr>
      <w:r w:rsidRPr="00663666">
        <w:rPr>
          <w:rFonts w:ascii="Britannic Bold" w:hAnsi="Britannic Bold"/>
          <w:color w:val="002060"/>
          <w:sz w:val="32"/>
          <w:szCs w:val="32"/>
        </w:rPr>
        <w:t>Státní svátek Svatého Václava</w:t>
      </w:r>
    </w:p>
    <w:p w:rsidR="00663666" w:rsidRPr="00385A56" w:rsidRDefault="00663666" w:rsidP="00663666">
      <w:pPr>
        <w:jc w:val="both"/>
        <w:rPr>
          <w:rFonts w:ascii="Century Schoolbook" w:hAnsi="Century Schoolbook" w:cs="Arial"/>
          <w:b/>
          <w:color w:val="FF0000"/>
          <w:sz w:val="18"/>
          <w:szCs w:val="18"/>
          <w:shd w:val="clear" w:color="auto" w:fill="FDFDFD"/>
        </w:rPr>
      </w:pPr>
      <w:r w:rsidRPr="00385A56">
        <w:rPr>
          <w:rStyle w:val="a3"/>
          <w:rFonts w:ascii="Arial" w:hAnsi="Arial" w:cs="Arial"/>
          <w:color w:val="000000"/>
          <w:sz w:val="18"/>
          <w:szCs w:val="18"/>
          <w:shd w:val="clear" w:color="auto" w:fill="FDFDFD"/>
        </w:rPr>
        <w:t>Historie</w:t>
      </w:r>
      <w:r w:rsidRPr="00385A56">
        <w:rPr>
          <w:rStyle w:val="a3"/>
          <w:rFonts w:ascii="Arial" w:hAnsi="Arial" w:cs="Arial"/>
          <w:b w:val="0"/>
          <w:color w:val="C00000"/>
          <w:sz w:val="18"/>
          <w:szCs w:val="18"/>
          <w:shd w:val="clear" w:color="auto" w:fill="FDFDFD"/>
        </w:rPr>
        <w:t xml:space="preserve">: </w:t>
      </w:r>
      <w:bookmarkStart w:id="0" w:name="_GoBack"/>
      <w:r w:rsidRPr="00385A56">
        <w:rPr>
          <w:rStyle w:val="a3"/>
          <w:rFonts w:ascii="Arial" w:hAnsi="Arial" w:cs="Arial"/>
          <w:b w:val="0"/>
          <w:color w:val="C00000"/>
          <w:sz w:val="18"/>
          <w:szCs w:val="18"/>
          <w:shd w:val="clear" w:color="auto" w:fill="FDFDFD"/>
        </w:rPr>
        <w:t>28. září 935</w:t>
      </w:r>
      <w:r w:rsidRPr="00385A56">
        <w:rPr>
          <w:rFonts w:ascii="Arial" w:hAnsi="Arial" w:cs="Arial"/>
          <w:b/>
          <w:color w:val="C00000"/>
          <w:sz w:val="18"/>
          <w:szCs w:val="18"/>
          <w:shd w:val="clear" w:color="auto" w:fill="FDFDFD"/>
        </w:rPr>
        <w:t xml:space="preserve">, podle starších </w:t>
      </w:r>
      <w:r w:rsidRPr="00385A56">
        <w:rPr>
          <w:rFonts w:ascii="Century Schoolbook" w:hAnsi="Century Schoolbook" w:cs="Arial"/>
          <w:b/>
          <w:color w:val="C00000"/>
          <w:sz w:val="18"/>
          <w:szCs w:val="18"/>
          <w:shd w:val="clear" w:color="auto" w:fill="FDFDFD"/>
        </w:rPr>
        <w:t xml:space="preserve">pramenů v r. 929, byl na příkaz svého mladšího bratra Boleslava ve Staré Boleslavi zavražděn český kníže Václav z rodu Přemyslovců. </w:t>
      </w:r>
      <w:bookmarkEnd w:id="0"/>
      <w:r w:rsidRPr="00385A56">
        <w:rPr>
          <w:rFonts w:ascii="Century Schoolbook" w:hAnsi="Century Schoolbook" w:cs="Arial"/>
          <w:b/>
          <w:color w:val="C00000"/>
          <w:sz w:val="18"/>
          <w:szCs w:val="18"/>
          <w:shd w:val="clear" w:color="auto" w:fill="FDFDFD"/>
        </w:rPr>
        <w:t xml:space="preserve">Bratrovražda otevřela Boleslavu zvanému </w:t>
      </w:r>
      <w:r w:rsidR="007E31B1">
        <w:rPr>
          <w:rFonts w:ascii="Century Schoolbook" w:hAnsi="Century Schoolbook" w:cs="Arial"/>
          <w:b/>
          <w:color w:val="C00000"/>
          <w:sz w:val="18"/>
          <w:szCs w:val="18"/>
          <w:shd w:val="clear" w:color="auto" w:fill="FDFDFD"/>
        </w:rPr>
        <w:t>„</w:t>
      </w:r>
      <w:r w:rsidRPr="00385A56">
        <w:rPr>
          <w:rFonts w:ascii="Century Schoolbook" w:hAnsi="Century Schoolbook" w:cs="Arial"/>
          <w:b/>
          <w:color w:val="C00000"/>
          <w:sz w:val="18"/>
          <w:szCs w:val="18"/>
          <w:shd w:val="clear" w:color="auto" w:fill="FDFDFD"/>
        </w:rPr>
        <w:t>Ukrutný</w:t>
      </w:r>
      <w:r w:rsidR="007E31B1">
        <w:rPr>
          <w:rFonts w:ascii="Century Schoolbook" w:hAnsi="Century Schoolbook" w:cs="Arial"/>
          <w:b/>
          <w:color w:val="C00000"/>
          <w:sz w:val="18"/>
          <w:szCs w:val="18"/>
          <w:shd w:val="clear" w:color="auto" w:fill="FDFDFD"/>
        </w:rPr>
        <w:t>“</w:t>
      </w:r>
      <w:r w:rsidRPr="00385A56">
        <w:rPr>
          <w:rFonts w:ascii="Century Schoolbook" w:hAnsi="Century Schoolbook" w:cs="Arial"/>
          <w:b/>
          <w:color w:val="C00000"/>
          <w:sz w:val="18"/>
          <w:szCs w:val="18"/>
          <w:shd w:val="clear" w:color="auto" w:fill="FDFDFD"/>
        </w:rPr>
        <w:t xml:space="preserve"> cestu k moci. Dal přitom vyvraždit i celé rodiny Václavových příznivců včetně nemluvňat. </w:t>
      </w:r>
    </w:p>
    <w:p w:rsidR="00BC78A7" w:rsidRPr="00BC78A7" w:rsidRDefault="00BC78A7" w:rsidP="00663666">
      <w:pPr>
        <w:jc w:val="both"/>
        <w:rPr>
          <w:rFonts w:ascii="Century Schoolbook" w:hAnsi="Century Schoolbook" w:cs="Arial"/>
          <w:b/>
          <w:color w:val="833C0B" w:themeColor="accent2" w:themeShade="80"/>
          <w:sz w:val="20"/>
          <w:szCs w:val="20"/>
          <w:shd w:val="clear" w:color="auto" w:fill="FDFDFD"/>
        </w:rPr>
      </w:pPr>
      <w:r w:rsidRPr="00BC78A7">
        <w:rPr>
          <w:b/>
          <w:noProof/>
          <w:color w:val="833C0B" w:themeColor="accent2" w:themeShade="80"/>
          <w:sz w:val="20"/>
          <w:szCs w:val="20"/>
          <w:lang w:val="ru-RU" w:eastAsia="ru-RU"/>
        </w:rPr>
        <w:drawing>
          <wp:inline distT="0" distB="0" distL="0" distR="0" wp14:anchorId="1F8AFAED" wp14:editId="31C9230D">
            <wp:extent cx="2655570" cy="1246240"/>
            <wp:effectExtent l="0" t="0" r="0" b="0"/>
            <wp:docPr id="3" name="obrázek 2" descr="ÐÐ¾Ð²âÑÐ·Ð°Ð½Ðµ Ð·Ð¾Ð±ÑÐ°Ð¶ÐµÐ½Ð½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Ð²âÑÐ·Ð°Ð½Ðµ Ð·Ð¾Ð±ÑÐ°Ð¶ÐµÐ½Ð½Ñ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24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9C1">
        <w:rPr>
          <w:b/>
          <w:noProof/>
          <w:color w:val="833C0B" w:themeColor="accent2" w:themeShade="80"/>
          <w:sz w:val="20"/>
          <w:szCs w:val="20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98.25pt">
            <v:imagedata r:id="rId5" o:title="12"/>
          </v:shape>
        </w:pict>
      </w:r>
      <w:r w:rsidRPr="00BC78A7">
        <w:rPr>
          <w:rFonts w:ascii="Century Schoolbook" w:hAnsi="Century Schoolbook" w:cs="Arial"/>
          <w:b/>
          <w:color w:val="833C0B" w:themeColor="accent2" w:themeShade="80"/>
          <w:sz w:val="20"/>
          <w:szCs w:val="20"/>
          <w:shd w:val="clear" w:color="auto" w:fill="FDFDFD"/>
        </w:rPr>
        <w:t>obraz: vražda Václava, českého knížete</w:t>
      </w:r>
    </w:p>
    <w:p w:rsidR="00BC78A7" w:rsidRPr="00385A56" w:rsidRDefault="00BC78A7" w:rsidP="00BC78A7">
      <w:pPr>
        <w:jc w:val="both"/>
        <w:rPr>
          <w:rFonts w:ascii="Century Schoolbook" w:hAnsi="Century Schoolbook"/>
          <w:b/>
          <w:color w:val="333333"/>
          <w:sz w:val="20"/>
          <w:szCs w:val="20"/>
          <w:shd w:val="clear" w:color="auto" w:fill="FFFFFF"/>
        </w:rPr>
      </w:pPr>
      <w:r w:rsidRPr="00385A56">
        <w:rPr>
          <w:rFonts w:ascii="Century Schoolbook" w:hAnsi="Century Schoolbook"/>
          <w:b/>
          <w:color w:val="333333"/>
          <w:sz w:val="20"/>
          <w:szCs w:val="20"/>
          <w:shd w:val="clear" w:color="auto" w:fill="FFFFFF"/>
        </w:rPr>
        <w:t xml:space="preserve">Jezdecká socha Sv. Václava, patrona České země, stojí na Václavském náměstí. Jejím autorem je sochař Josefem Václav Myslbek, který na tomto díle pracoval od r. 1898. </w:t>
      </w:r>
    </w:p>
    <w:p w:rsidR="0052740E" w:rsidRPr="00385A56" w:rsidRDefault="00BC78A7" w:rsidP="0052740E">
      <w:pPr>
        <w:jc w:val="both"/>
        <w:rPr>
          <w:rFonts w:ascii="Book Antiqua" w:hAnsi="Book Antiqua"/>
          <w:b/>
          <w:i/>
          <w:color w:val="833C0B" w:themeColor="accent2" w:themeShade="80"/>
          <w:sz w:val="20"/>
          <w:szCs w:val="20"/>
        </w:rPr>
      </w:pPr>
      <w:r w:rsidRPr="00385A56">
        <w:rPr>
          <w:rFonts w:ascii="Book Antiqua" w:hAnsi="Book Antiqua"/>
          <w:b/>
          <w:color w:val="333333"/>
          <w:sz w:val="20"/>
          <w:szCs w:val="20"/>
          <w:shd w:val="clear" w:color="auto" w:fill="FFFFFF"/>
        </w:rPr>
        <w:t xml:space="preserve">Socha je doplněna čtyřmi postavami světců </w:t>
      </w:r>
      <w:r w:rsidRPr="00385A56">
        <w:rPr>
          <w:rFonts w:ascii="Book Antiqua" w:hAnsi="Book Antiqua"/>
          <w:b/>
          <w:i/>
          <w:color w:val="833C0B" w:themeColor="accent2" w:themeShade="80"/>
          <w:sz w:val="20"/>
          <w:szCs w:val="20"/>
          <w:shd w:val="clear" w:color="auto" w:fill="FFFFFF"/>
        </w:rPr>
        <w:t>(Sv.Prokop, Sv. Vojtěch, Sv.Anežka a Sv.Ludmila).</w:t>
      </w:r>
      <w:r w:rsidR="00385A56">
        <w:rPr>
          <w:rFonts w:ascii="Book Antiqua" w:hAnsi="Book Antiqua"/>
          <w:b/>
          <w:i/>
          <w:color w:val="833C0B" w:themeColor="accent2" w:themeShade="80"/>
          <w:sz w:val="20"/>
          <w:szCs w:val="20"/>
        </w:rPr>
        <w:t xml:space="preserve">  </w:t>
      </w:r>
      <w:r w:rsidR="00663666" w:rsidRPr="00663666">
        <w:rPr>
          <w:noProof/>
          <w:lang w:val="ru-RU" w:eastAsia="ru-RU"/>
        </w:rPr>
        <w:drawing>
          <wp:inline distT="0" distB="0" distL="0" distR="0">
            <wp:extent cx="1464129" cy="1507850"/>
            <wp:effectExtent l="0" t="0" r="3175" b="0"/>
            <wp:docPr id="2" name="Obrázek 2" descr="C:\Users\Uživatel\Desktop\600px-CZ-prag-wenzels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živatel\Desktop\600px-CZ-prag-wenzelsp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643" cy="151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40E" w:rsidRDefault="00BC78A7" w:rsidP="0052740E">
      <w:pPr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385A56">
        <w:rPr>
          <w:rFonts w:ascii="Arial" w:hAnsi="Arial" w:cs="Arial"/>
          <w:b/>
          <w:bCs/>
          <w:sz w:val="21"/>
          <w:szCs w:val="21"/>
          <w:highlight w:val="yellow"/>
          <w:shd w:val="clear" w:color="auto" w:fill="FFFFFF"/>
        </w:rPr>
        <w:t>Svatováclavský chorál</w:t>
      </w:r>
      <w:r w:rsidRPr="0052740E">
        <w:rPr>
          <w:rFonts w:ascii="Arial" w:hAnsi="Arial" w:cs="Arial"/>
          <w:sz w:val="21"/>
          <w:szCs w:val="21"/>
          <w:shd w:val="clear" w:color="auto" w:fill="FFFFFF"/>
        </w:rPr>
        <w:t> </w:t>
      </w:r>
    </w:p>
    <w:p w:rsidR="00663666" w:rsidRPr="00385A56" w:rsidRDefault="00BC78A7" w:rsidP="0052740E">
      <w:pPr>
        <w:tabs>
          <w:tab w:val="left" w:pos="1843"/>
        </w:tabs>
        <w:jc w:val="both"/>
        <w:rPr>
          <w:rFonts w:ascii="Book Antiqua" w:hAnsi="Book Antiqua" w:cs="Arial"/>
          <w:b/>
          <w:sz w:val="21"/>
          <w:szCs w:val="21"/>
          <w:shd w:val="clear" w:color="auto" w:fill="FFFFFF"/>
        </w:rPr>
      </w:pPr>
      <w:r w:rsidRPr="00385A56">
        <w:rPr>
          <w:rFonts w:ascii="Book Antiqua" w:hAnsi="Book Antiqua" w:cs="Arial"/>
          <w:b/>
          <w:sz w:val="21"/>
          <w:szCs w:val="21"/>
          <w:shd w:val="clear" w:color="auto" w:fill="FFFFFF"/>
        </w:rPr>
        <w:t>je český církevní </w:t>
      </w:r>
      <w:hyperlink r:id="rId7" w:tooltip="Chvalozpěv" w:history="1">
        <w:r w:rsidRPr="00385A56">
          <w:rPr>
            <w:rStyle w:val="a4"/>
            <w:rFonts w:ascii="Book Antiqua" w:hAnsi="Book Antiqua" w:cs="Arial"/>
            <w:b/>
            <w:color w:val="auto"/>
            <w:sz w:val="21"/>
            <w:szCs w:val="21"/>
            <w:u w:val="none"/>
            <w:shd w:val="clear" w:color="auto" w:fill="FFFFFF"/>
          </w:rPr>
          <w:t>hymnus</w:t>
        </w:r>
      </w:hyperlink>
      <w:r w:rsidRPr="00385A56">
        <w:rPr>
          <w:rFonts w:ascii="Book Antiqua" w:hAnsi="Book Antiqua" w:cs="Arial"/>
          <w:b/>
          <w:sz w:val="21"/>
          <w:szCs w:val="21"/>
          <w:shd w:val="clear" w:color="auto" w:fill="FFFFFF"/>
        </w:rPr>
        <w:t>, jehož kořeny sahají patrně až do </w:t>
      </w:r>
      <w:hyperlink r:id="rId8" w:tooltip="12. století" w:history="1">
        <w:r w:rsidRPr="00385A56">
          <w:rPr>
            <w:rStyle w:val="a4"/>
            <w:rFonts w:ascii="Book Antiqua" w:hAnsi="Book Antiqua" w:cs="Arial"/>
            <w:b/>
            <w:color w:val="auto"/>
            <w:sz w:val="21"/>
            <w:szCs w:val="21"/>
            <w:u w:val="none"/>
            <w:shd w:val="clear" w:color="auto" w:fill="FFFFFF"/>
          </w:rPr>
          <w:t>12. století</w:t>
        </w:r>
      </w:hyperlink>
      <w:r w:rsidRPr="00385A56">
        <w:rPr>
          <w:rFonts w:ascii="Book Antiqua" w:hAnsi="Book Antiqua" w:cs="Arial"/>
          <w:b/>
          <w:sz w:val="21"/>
          <w:szCs w:val="21"/>
          <w:shd w:val="clear" w:color="auto" w:fill="FFFFFF"/>
        </w:rPr>
        <w:t>. Obsahem byla prostá </w:t>
      </w:r>
      <w:r w:rsidR="001371E6">
        <w:rPr>
          <w:rFonts w:ascii="Book Antiqua" w:hAnsi="Book Antiqua" w:cs="Arial"/>
          <w:b/>
          <w:sz w:val="21"/>
          <w:szCs w:val="21"/>
          <w:shd w:val="clear" w:color="auto" w:fill="FFFFFF"/>
        </w:rPr>
        <w:t xml:space="preserve"> </w:t>
      </w:r>
      <w:hyperlink r:id="rId9" w:tooltip="Modlitba" w:history="1">
        <w:r w:rsidRPr="00385A56">
          <w:rPr>
            <w:rStyle w:val="a4"/>
            <w:rFonts w:ascii="Book Antiqua" w:hAnsi="Book Antiqua" w:cs="Arial"/>
            <w:b/>
            <w:color w:val="auto"/>
            <w:sz w:val="21"/>
            <w:szCs w:val="21"/>
            <w:u w:val="none"/>
            <w:shd w:val="clear" w:color="auto" w:fill="FFFFFF"/>
          </w:rPr>
          <w:t>modlitba</w:t>
        </w:r>
      </w:hyperlink>
      <w:r w:rsidR="001371E6">
        <w:rPr>
          <w:rFonts w:ascii="Book Antiqua" w:hAnsi="Book Antiqua"/>
          <w:b/>
        </w:rPr>
        <w:t xml:space="preserve"> </w:t>
      </w:r>
      <w:r w:rsidRPr="00385A56">
        <w:rPr>
          <w:rFonts w:ascii="Book Antiqua" w:hAnsi="Book Antiqua" w:cs="Arial"/>
          <w:b/>
          <w:sz w:val="21"/>
          <w:szCs w:val="21"/>
          <w:shd w:val="clear" w:color="auto" w:fill="FFFFFF"/>
        </w:rPr>
        <w:t> ke </w:t>
      </w:r>
      <w:r w:rsidR="001371E6">
        <w:rPr>
          <w:rFonts w:ascii="Book Antiqua" w:hAnsi="Book Antiqua" w:cs="Arial"/>
          <w:b/>
          <w:sz w:val="21"/>
          <w:szCs w:val="21"/>
          <w:shd w:val="clear" w:color="auto" w:fill="FFFFFF"/>
        </w:rPr>
        <w:t xml:space="preserve"> </w:t>
      </w:r>
      <w:hyperlink r:id="rId10" w:tooltip="Svatý Václav" w:history="1">
        <w:r w:rsidRPr="00385A56">
          <w:rPr>
            <w:rStyle w:val="a4"/>
            <w:rFonts w:ascii="Book Antiqua" w:hAnsi="Book Antiqua" w:cs="Arial"/>
            <w:b/>
            <w:color w:val="auto"/>
            <w:sz w:val="21"/>
            <w:szCs w:val="21"/>
            <w:u w:val="none"/>
            <w:shd w:val="clear" w:color="auto" w:fill="FFFFFF"/>
          </w:rPr>
          <w:t>sv. Václavu</w:t>
        </w:r>
      </w:hyperlink>
      <w:r w:rsidRPr="00385A56">
        <w:rPr>
          <w:rFonts w:ascii="Book Antiqua" w:hAnsi="Book Antiqua" w:cs="Arial"/>
          <w:b/>
          <w:sz w:val="21"/>
          <w:szCs w:val="21"/>
          <w:shd w:val="clear" w:color="auto" w:fill="FFFFFF"/>
        </w:rPr>
        <w:t>, vévodovi a prvnímu </w:t>
      </w:r>
      <w:hyperlink r:id="rId11" w:tooltip="Patron" w:history="1">
        <w:r w:rsidRPr="00385A56">
          <w:rPr>
            <w:rStyle w:val="a4"/>
            <w:rFonts w:ascii="Book Antiqua" w:hAnsi="Book Antiqua" w:cs="Arial"/>
            <w:b/>
            <w:color w:val="auto"/>
            <w:sz w:val="21"/>
            <w:szCs w:val="21"/>
            <w:u w:val="none"/>
            <w:shd w:val="clear" w:color="auto" w:fill="FFFFFF"/>
          </w:rPr>
          <w:t>patronovi</w:t>
        </w:r>
      </w:hyperlink>
      <w:r w:rsidRPr="00385A56">
        <w:rPr>
          <w:rFonts w:ascii="Book Antiqua" w:hAnsi="Book Antiqua" w:cs="Arial"/>
          <w:b/>
          <w:sz w:val="21"/>
          <w:szCs w:val="21"/>
          <w:shd w:val="clear" w:color="auto" w:fill="FFFFFF"/>
        </w:rPr>
        <w:t xml:space="preserve"> české země, </w:t>
      </w:r>
      <w:r w:rsidRPr="00385A56">
        <w:rPr>
          <w:rFonts w:ascii="Book Antiqua" w:hAnsi="Book Antiqua" w:cs="Arial"/>
          <w:b/>
          <w:sz w:val="21"/>
          <w:szCs w:val="21"/>
          <w:shd w:val="clear" w:color="auto" w:fill="FFFFFF"/>
        </w:rPr>
        <w:t xml:space="preserve">aby se přimluvil za svůj národ u Boha, pomohl mu od příkoří a zajistil mu spasení. </w:t>
      </w:r>
    </w:p>
    <w:p w:rsidR="00BC78A7" w:rsidRPr="00385A56" w:rsidRDefault="00BC78A7" w:rsidP="0052740E">
      <w:pPr>
        <w:tabs>
          <w:tab w:val="left" w:pos="1843"/>
        </w:tabs>
        <w:jc w:val="both"/>
        <w:rPr>
          <w:rFonts w:ascii="Book Antiqua" w:hAnsi="Book Antiqua"/>
          <w:b/>
        </w:rPr>
      </w:pPr>
      <w:r w:rsidRPr="00385A56">
        <w:rPr>
          <w:rFonts w:ascii="Book Antiqua" w:hAnsi="Book Antiqua" w:cs="Arial"/>
          <w:b/>
          <w:sz w:val="21"/>
          <w:szCs w:val="21"/>
          <w:shd w:val="clear" w:color="auto" w:fill="FFFFFF"/>
        </w:rPr>
        <w:t>Chorál byl zpíván při významných událostech, jako korunovacích českých králů a zazněl i při pohřbu </w:t>
      </w:r>
      <w:hyperlink r:id="rId12" w:tooltip="T. G. Masaryk" w:history="1">
        <w:r w:rsidRPr="00385A56">
          <w:rPr>
            <w:rStyle w:val="a4"/>
            <w:rFonts w:ascii="Book Antiqua" w:hAnsi="Book Antiqua" w:cs="Arial"/>
            <w:b/>
            <w:color w:val="auto"/>
            <w:sz w:val="21"/>
            <w:szCs w:val="21"/>
            <w:u w:val="none"/>
            <w:shd w:val="clear" w:color="auto" w:fill="FFFFFF"/>
          </w:rPr>
          <w:t>T. G. Masaryka</w:t>
        </w:r>
      </w:hyperlink>
      <w:r w:rsidRPr="00385A56">
        <w:rPr>
          <w:rFonts w:ascii="Book Antiqua" w:hAnsi="Book Antiqua" w:cs="Arial"/>
          <w:b/>
          <w:sz w:val="21"/>
          <w:szCs w:val="21"/>
          <w:shd w:val="clear" w:color="auto" w:fill="FFFFFF"/>
        </w:rPr>
        <w:t> nebo Václava Havla.</w:t>
      </w:r>
      <w:r w:rsidRPr="00385A56">
        <w:rPr>
          <w:rFonts w:ascii="Book Antiqua" w:hAnsi="Book Antiqua"/>
          <w:b/>
        </w:rPr>
        <w:t xml:space="preserve"> </w:t>
      </w:r>
      <w:r w:rsidR="001371E6">
        <w:rPr>
          <w:rFonts w:ascii="Book Antiqua" w:hAnsi="Book Antiqua"/>
          <w:b/>
        </w:rPr>
        <w:t>Je zpíván na slavnostech spojených</w:t>
      </w:r>
      <w:r w:rsidR="0052740E" w:rsidRPr="00385A56">
        <w:rPr>
          <w:rFonts w:ascii="Book Antiqua" w:hAnsi="Book Antiqua"/>
          <w:b/>
        </w:rPr>
        <w:t xml:space="preserve"> s oslavami tohoto světce.</w:t>
      </w:r>
    </w:p>
    <w:p w:rsidR="0052740E" w:rsidRDefault="0052740E" w:rsidP="0052740E">
      <w:pPr>
        <w:jc w:val="center"/>
        <w:rPr>
          <w:b/>
          <w:highlight w:val="yellow"/>
        </w:rPr>
      </w:pPr>
      <w:r w:rsidRPr="001371E6">
        <w:rPr>
          <w:b/>
          <w:sz w:val="28"/>
          <w:szCs w:val="28"/>
          <w:highlight w:val="cyan"/>
        </w:rPr>
        <w:t>Pozvánka</w:t>
      </w:r>
      <w:r>
        <w:rPr>
          <w:b/>
          <w:highlight w:val="yellow"/>
        </w:rPr>
        <w:t xml:space="preserve"> nejen pro krajany na oslavu svátku sv. Václava, patrona země české</w:t>
      </w:r>
    </w:p>
    <w:p w:rsidR="0052740E" w:rsidRPr="00385A56" w:rsidRDefault="005D2ECB" w:rsidP="00385A56">
      <w:pPr>
        <w:jc w:val="center"/>
        <w:rPr>
          <w:b/>
          <w:highlight w:val="cyan"/>
        </w:rPr>
      </w:pPr>
      <w:r>
        <w:rPr>
          <w:b/>
          <w:highlight w:val="cyan"/>
        </w:rPr>
        <w:t>Kdy : 28.9.2018 v 18</w:t>
      </w:r>
      <w:r w:rsidR="0052740E" w:rsidRPr="00385A56">
        <w:rPr>
          <w:b/>
          <w:highlight w:val="cyan"/>
        </w:rPr>
        <w:t>.00 hod.</w:t>
      </w:r>
    </w:p>
    <w:p w:rsidR="001371E6" w:rsidRDefault="0052740E" w:rsidP="001371E6">
      <w:pPr>
        <w:jc w:val="center"/>
        <w:rPr>
          <w:b/>
        </w:rPr>
      </w:pPr>
      <w:r w:rsidRPr="00385A56">
        <w:rPr>
          <w:b/>
          <w:highlight w:val="cyan"/>
        </w:rPr>
        <w:t>Kde: Krošňa Česká, kostel sv. Václava</w:t>
      </w:r>
    </w:p>
    <w:p w:rsidR="0052740E" w:rsidRPr="001371E6" w:rsidRDefault="00385A56" w:rsidP="001371E6">
      <w:pPr>
        <w:jc w:val="center"/>
        <w:rPr>
          <w:b/>
        </w:rPr>
      </w:pPr>
      <w:r w:rsidRPr="00385A56">
        <w:rPr>
          <w:b/>
          <w:highlight w:val="cyan"/>
        </w:rPr>
        <w:t>P</w:t>
      </w:r>
      <w:r w:rsidR="0052740E" w:rsidRPr="00385A56">
        <w:rPr>
          <w:b/>
          <w:highlight w:val="cyan"/>
        </w:rPr>
        <w:t xml:space="preserve">o mši </w:t>
      </w:r>
      <w:r w:rsidR="005D2ECB">
        <w:rPr>
          <w:b/>
          <w:highlight w:val="cyan"/>
        </w:rPr>
        <w:t>– přibližně v 19</w:t>
      </w:r>
      <w:r>
        <w:rPr>
          <w:b/>
          <w:highlight w:val="cyan"/>
        </w:rPr>
        <w:t>.30 ho</w:t>
      </w:r>
      <w:r w:rsidR="001371E6">
        <w:rPr>
          <w:b/>
          <w:highlight w:val="cyan"/>
        </w:rPr>
        <w:t>din</w:t>
      </w:r>
      <w:r>
        <w:rPr>
          <w:b/>
          <w:highlight w:val="cyan"/>
        </w:rPr>
        <w:t xml:space="preserve"> – </w:t>
      </w:r>
      <w:r w:rsidR="0052740E" w:rsidRPr="00385A56">
        <w:rPr>
          <w:b/>
          <w:highlight w:val="cyan"/>
        </w:rPr>
        <w:t>vystoupí soubor Volyňských Čechů.</w:t>
      </w:r>
    </w:p>
    <w:p w:rsidR="0052740E" w:rsidRPr="00385A56" w:rsidRDefault="0052740E" w:rsidP="00385A56">
      <w:pPr>
        <w:pStyle w:val="a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b/>
          <w:sz w:val="22"/>
          <w:szCs w:val="22"/>
        </w:rPr>
      </w:pPr>
      <w:r w:rsidRPr="00385A56">
        <w:rPr>
          <w:rStyle w:val="a6"/>
          <w:rFonts w:ascii="inherit" w:hAnsi="inherit" w:cs="Arial"/>
          <w:b/>
          <w:sz w:val="22"/>
          <w:szCs w:val="22"/>
          <w:highlight w:val="yellow"/>
          <w:bdr w:val="none" w:sz="0" w:space="0" w:color="auto" w:frame="1"/>
        </w:rPr>
        <w:t>Svatý Václave, vévodo české země,</w:t>
      </w:r>
      <w:r w:rsidRPr="00385A56">
        <w:rPr>
          <w:rFonts w:ascii="inherit" w:hAnsi="inherit" w:cs="Arial"/>
          <w:b/>
          <w:i/>
          <w:iCs/>
          <w:sz w:val="22"/>
          <w:szCs w:val="22"/>
          <w:bdr w:val="none" w:sz="0" w:space="0" w:color="auto" w:frame="1"/>
        </w:rPr>
        <w:br/>
      </w:r>
      <w:r w:rsidRPr="00385A56">
        <w:rPr>
          <w:rStyle w:val="a6"/>
          <w:rFonts w:ascii="inherit" w:hAnsi="inherit" w:cs="Arial"/>
          <w:b/>
          <w:sz w:val="22"/>
          <w:szCs w:val="22"/>
          <w:bdr w:val="none" w:sz="0" w:space="0" w:color="auto" w:frame="1"/>
        </w:rPr>
        <w:t>kníže náš, pros za nás Boha, svatého Ducha!</w:t>
      </w:r>
      <w:r w:rsidRPr="00385A56">
        <w:rPr>
          <w:rFonts w:ascii="inherit" w:hAnsi="inherit" w:cs="Arial"/>
          <w:b/>
          <w:i/>
          <w:iCs/>
          <w:sz w:val="22"/>
          <w:szCs w:val="22"/>
          <w:bdr w:val="none" w:sz="0" w:space="0" w:color="auto" w:frame="1"/>
        </w:rPr>
        <w:br/>
      </w:r>
      <w:r w:rsidRPr="00385A56">
        <w:rPr>
          <w:rStyle w:val="a6"/>
          <w:rFonts w:ascii="inherit" w:hAnsi="inherit" w:cs="Arial"/>
          <w:b/>
          <w:sz w:val="22"/>
          <w:szCs w:val="22"/>
          <w:bdr w:val="none" w:sz="0" w:space="0" w:color="auto" w:frame="1"/>
        </w:rPr>
        <w:t>Kriste, eleison.</w:t>
      </w:r>
    </w:p>
    <w:p w:rsidR="0052740E" w:rsidRPr="00385A56" w:rsidRDefault="0052740E" w:rsidP="00385A56">
      <w:pPr>
        <w:pStyle w:val="a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b/>
          <w:sz w:val="22"/>
          <w:szCs w:val="22"/>
        </w:rPr>
      </w:pPr>
      <w:r w:rsidRPr="00385A56">
        <w:rPr>
          <w:rStyle w:val="a6"/>
          <w:rFonts w:ascii="inherit" w:hAnsi="inherit" w:cs="Arial"/>
          <w:b/>
          <w:sz w:val="22"/>
          <w:szCs w:val="22"/>
          <w:bdr w:val="none" w:sz="0" w:space="0" w:color="auto" w:frame="1"/>
        </w:rPr>
        <w:t>Ty jsi dědic české země, rozpomeň se na své plémě,</w:t>
      </w:r>
      <w:r w:rsidRPr="00385A56">
        <w:rPr>
          <w:rFonts w:ascii="inherit" w:hAnsi="inherit" w:cs="Arial"/>
          <w:b/>
          <w:i/>
          <w:iCs/>
          <w:sz w:val="22"/>
          <w:szCs w:val="22"/>
          <w:bdr w:val="none" w:sz="0" w:space="0" w:color="auto" w:frame="1"/>
        </w:rPr>
        <w:br/>
      </w:r>
      <w:r w:rsidRPr="00385A56">
        <w:rPr>
          <w:rStyle w:val="a6"/>
          <w:rFonts w:ascii="inherit" w:hAnsi="inherit" w:cs="Arial"/>
          <w:b/>
          <w:sz w:val="22"/>
          <w:szCs w:val="22"/>
          <w:bdr w:val="none" w:sz="0" w:space="0" w:color="auto" w:frame="1"/>
        </w:rPr>
        <w:t>nedej zahynouti nám ni budoucím, svatý Václave!</w:t>
      </w:r>
      <w:r w:rsidRPr="00385A56">
        <w:rPr>
          <w:rFonts w:ascii="inherit" w:hAnsi="inherit" w:cs="Arial"/>
          <w:b/>
          <w:i/>
          <w:iCs/>
          <w:sz w:val="22"/>
          <w:szCs w:val="22"/>
          <w:bdr w:val="none" w:sz="0" w:space="0" w:color="auto" w:frame="1"/>
        </w:rPr>
        <w:br/>
      </w:r>
      <w:r w:rsidRPr="00385A56">
        <w:rPr>
          <w:rStyle w:val="a6"/>
          <w:rFonts w:ascii="inherit" w:hAnsi="inherit" w:cs="Arial"/>
          <w:b/>
          <w:sz w:val="22"/>
          <w:szCs w:val="22"/>
          <w:bdr w:val="none" w:sz="0" w:space="0" w:color="auto" w:frame="1"/>
        </w:rPr>
        <w:t>Kriste, eleison.</w:t>
      </w:r>
    </w:p>
    <w:p w:rsidR="0052740E" w:rsidRPr="00385A56" w:rsidRDefault="0052740E" w:rsidP="00385A56">
      <w:pPr>
        <w:pStyle w:val="a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b/>
          <w:sz w:val="22"/>
          <w:szCs w:val="22"/>
        </w:rPr>
      </w:pPr>
      <w:r w:rsidRPr="00385A56">
        <w:rPr>
          <w:rStyle w:val="a6"/>
          <w:rFonts w:ascii="inherit" w:hAnsi="inherit" w:cs="Arial"/>
          <w:b/>
          <w:sz w:val="22"/>
          <w:szCs w:val="22"/>
          <w:bdr w:val="none" w:sz="0" w:space="0" w:color="auto" w:frame="1"/>
        </w:rPr>
        <w:t>Pomoci my tvé žádáme, smiluj se nad námi,</w:t>
      </w:r>
      <w:r w:rsidRPr="00385A56">
        <w:rPr>
          <w:rFonts w:ascii="inherit" w:hAnsi="inherit" w:cs="Arial"/>
          <w:b/>
          <w:i/>
          <w:iCs/>
          <w:sz w:val="22"/>
          <w:szCs w:val="22"/>
          <w:bdr w:val="none" w:sz="0" w:space="0" w:color="auto" w:frame="1"/>
        </w:rPr>
        <w:br/>
      </w:r>
      <w:r w:rsidRPr="00385A56">
        <w:rPr>
          <w:rStyle w:val="a6"/>
          <w:rFonts w:ascii="inherit" w:hAnsi="inherit" w:cs="Arial"/>
          <w:b/>
          <w:sz w:val="22"/>
          <w:szCs w:val="22"/>
          <w:bdr w:val="none" w:sz="0" w:space="0" w:color="auto" w:frame="1"/>
        </w:rPr>
        <w:t>utěš smutné, zažeň vše zlé, svatý Václave!</w:t>
      </w:r>
      <w:r w:rsidRPr="00385A56">
        <w:rPr>
          <w:rFonts w:ascii="inherit" w:hAnsi="inherit" w:cs="Arial"/>
          <w:b/>
          <w:i/>
          <w:iCs/>
          <w:sz w:val="22"/>
          <w:szCs w:val="22"/>
          <w:bdr w:val="none" w:sz="0" w:space="0" w:color="auto" w:frame="1"/>
        </w:rPr>
        <w:br/>
      </w:r>
      <w:r w:rsidRPr="00385A56">
        <w:rPr>
          <w:rStyle w:val="a6"/>
          <w:rFonts w:ascii="inherit" w:hAnsi="inherit" w:cs="Arial"/>
          <w:b/>
          <w:sz w:val="22"/>
          <w:szCs w:val="22"/>
          <w:bdr w:val="none" w:sz="0" w:space="0" w:color="auto" w:frame="1"/>
        </w:rPr>
        <w:t>Kriste, eleison.</w:t>
      </w:r>
    </w:p>
    <w:p w:rsidR="0052740E" w:rsidRPr="00385A56" w:rsidRDefault="0052740E" w:rsidP="00385A56">
      <w:pPr>
        <w:pStyle w:val="a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b/>
          <w:sz w:val="22"/>
          <w:szCs w:val="22"/>
        </w:rPr>
      </w:pPr>
      <w:r w:rsidRPr="00385A56">
        <w:rPr>
          <w:rStyle w:val="a6"/>
          <w:rFonts w:ascii="inherit" w:hAnsi="inherit" w:cs="Arial"/>
          <w:b/>
          <w:sz w:val="22"/>
          <w:szCs w:val="22"/>
          <w:bdr w:val="none" w:sz="0" w:space="0" w:color="auto" w:frame="1"/>
        </w:rPr>
        <w:t>Nebeské jest dvorstvo krásné, blaze tomu, kdo tam dojde,</w:t>
      </w:r>
      <w:r w:rsidRPr="00385A56">
        <w:rPr>
          <w:rFonts w:ascii="inherit" w:hAnsi="inherit" w:cs="Arial"/>
          <w:b/>
          <w:i/>
          <w:iCs/>
          <w:sz w:val="22"/>
          <w:szCs w:val="22"/>
          <w:bdr w:val="none" w:sz="0" w:space="0" w:color="auto" w:frame="1"/>
        </w:rPr>
        <w:br/>
      </w:r>
      <w:r w:rsidRPr="00385A56">
        <w:rPr>
          <w:rStyle w:val="a6"/>
          <w:rFonts w:ascii="inherit" w:hAnsi="inherit" w:cs="Arial"/>
          <w:b/>
          <w:sz w:val="22"/>
          <w:szCs w:val="22"/>
          <w:bdr w:val="none" w:sz="0" w:space="0" w:color="auto" w:frame="1"/>
        </w:rPr>
        <w:t>v život věčný, oheň jasný svatého Ducha.</w:t>
      </w:r>
      <w:r w:rsidRPr="00385A56">
        <w:rPr>
          <w:rFonts w:ascii="inherit" w:hAnsi="inherit" w:cs="Arial"/>
          <w:b/>
          <w:i/>
          <w:iCs/>
          <w:sz w:val="22"/>
          <w:szCs w:val="22"/>
          <w:bdr w:val="none" w:sz="0" w:space="0" w:color="auto" w:frame="1"/>
        </w:rPr>
        <w:br/>
      </w:r>
      <w:r w:rsidRPr="00385A56">
        <w:rPr>
          <w:rStyle w:val="a6"/>
          <w:rFonts w:ascii="inherit" w:hAnsi="inherit" w:cs="Arial"/>
          <w:b/>
          <w:sz w:val="22"/>
          <w:szCs w:val="22"/>
          <w:bdr w:val="none" w:sz="0" w:space="0" w:color="auto" w:frame="1"/>
        </w:rPr>
        <w:t>Kriste, eleison.</w:t>
      </w:r>
    </w:p>
    <w:p w:rsidR="0052740E" w:rsidRPr="00385A56" w:rsidRDefault="0052740E" w:rsidP="00385A56">
      <w:pPr>
        <w:pStyle w:val="a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b/>
          <w:sz w:val="22"/>
          <w:szCs w:val="22"/>
        </w:rPr>
      </w:pPr>
      <w:r w:rsidRPr="00385A56">
        <w:rPr>
          <w:rStyle w:val="a6"/>
          <w:rFonts w:ascii="inherit" w:hAnsi="inherit" w:cs="Arial"/>
          <w:b/>
          <w:sz w:val="22"/>
          <w:szCs w:val="22"/>
          <w:bdr w:val="none" w:sz="0" w:space="0" w:color="auto" w:frame="1"/>
        </w:rPr>
        <w:t>Maria, Matko žádoucí, tys Královna všemohoucí,</w:t>
      </w:r>
      <w:r w:rsidRPr="00385A56">
        <w:rPr>
          <w:rFonts w:ascii="inherit" w:hAnsi="inherit" w:cs="Arial"/>
          <w:b/>
          <w:i/>
          <w:iCs/>
          <w:sz w:val="22"/>
          <w:szCs w:val="22"/>
          <w:bdr w:val="none" w:sz="0" w:space="0" w:color="auto" w:frame="1"/>
        </w:rPr>
        <w:br/>
      </w:r>
      <w:r w:rsidRPr="00385A56">
        <w:rPr>
          <w:rStyle w:val="a6"/>
          <w:rFonts w:ascii="inherit" w:hAnsi="inherit" w:cs="Arial"/>
          <w:b/>
          <w:sz w:val="22"/>
          <w:szCs w:val="22"/>
          <w:bdr w:val="none" w:sz="0" w:space="0" w:color="auto" w:frame="1"/>
        </w:rPr>
        <w:t>prosiž za nás, za křesťany, svého Syna, Hospodina!</w:t>
      </w:r>
      <w:r w:rsidRPr="00385A56">
        <w:rPr>
          <w:rFonts w:ascii="inherit" w:hAnsi="inherit" w:cs="Arial"/>
          <w:b/>
          <w:i/>
          <w:iCs/>
          <w:sz w:val="22"/>
          <w:szCs w:val="22"/>
          <w:bdr w:val="none" w:sz="0" w:space="0" w:color="auto" w:frame="1"/>
        </w:rPr>
        <w:br/>
      </w:r>
      <w:r w:rsidRPr="00385A56">
        <w:rPr>
          <w:rStyle w:val="a6"/>
          <w:rFonts w:ascii="inherit" w:hAnsi="inherit" w:cs="Arial"/>
          <w:b/>
          <w:sz w:val="22"/>
          <w:szCs w:val="22"/>
          <w:bdr w:val="none" w:sz="0" w:space="0" w:color="auto" w:frame="1"/>
        </w:rPr>
        <w:t>Kriste, eleison.</w:t>
      </w:r>
    </w:p>
    <w:p w:rsidR="0052740E" w:rsidRPr="00385A56" w:rsidRDefault="0052740E" w:rsidP="00385A56">
      <w:pPr>
        <w:pStyle w:val="a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b/>
          <w:sz w:val="22"/>
          <w:szCs w:val="22"/>
        </w:rPr>
      </w:pPr>
      <w:r w:rsidRPr="00385A56">
        <w:rPr>
          <w:rStyle w:val="a6"/>
          <w:rFonts w:ascii="inherit" w:hAnsi="inherit" w:cs="Arial"/>
          <w:b/>
          <w:sz w:val="22"/>
          <w:szCs w:val="22"/>
          <w:bdr w:val="none" w:sz="0" w:space="0" w:color="auto" w:frame="1"/>
        </w:rPr>
        <w:t>Andělé svatí nebeští, račte nás k sobě přivésti,</w:t>
      </w:r>
      <w:r w:rsidRPr="00385A56">
        <w:rPr>
          <w:rFonts w:ascii="inherit" w:hAnsi="inherit" w:cs="Arial"/>
          <w:b/>
          <w:i/>
          <w:iCs/>
          <w:sz w:val="22"/>
          <w:szCs w:val="22"/>
          <w:bdr w:val="none" w:sz="0" w:space="0" w:color="auto" w:frame="1"/>
        </w:rPr>
        <w:br/>
      </w:r>
      <w:r w:rsidRPr="00385A56">
        <w:rPr>
          <w:rStyle w:val="a6"/>
          <w:rFonts w:ascii="inherit" w:hAnsi="inherit" w:cs="Arial"/>
          <w:b/>
          <w:sz w:val="22"/>
          <w:szCs w:val="22"/>
          <w:bdr w:val="none" w:sz="0" w:space="0" w:color="auto" w:frame="1"/>
        </w:rPr>
        <w:t>tam, kde chvála nepřestává věčného Boha.</w:t>
      </w:r>
      <w:r w:rsidRPr="00385A56">
        <w:rPr>
          <w:rFonts w:ascii="inherit" w:hAnsi="inherit" w:cs="Arial"/>
          <w:b/>
          <w:i/>
          <w:iCs/>
          <w:sz w:val="22"/>
          <w:szCs w:val="22"/>
          <w:bdr w:val="none" w:sz="0" w:space="0" w:color="auto" w:frame="1"/>
        </w:rPr>
        <w:br/>
      </w:r>
      <w:r w:rsidRPr="00385A56">
        <w:rPr>
          <w:rStyle w:val="a6"/>
          <w:rFonts w:ascii="inherit" w:hAnsi="inherit" w:cs="Arial"/>
          <w:b/>
          <w:sz w:val="22"/>
          <w:szCs w:val="22"/>
          <w:bdr w:val="none" w:sz="0" w:space="0" w:color="auto" w:frame="1"/>
        </w:rPr>
        <w:t>Kriste, eleison.</w:t>
      </w:r>
    </w:p>
    <w:p w:rsidR="0052740E" w:rsidRPr="00385A56" w:rsidRDefault="0052740E" w:rsidP="00385A56">
      <w:pPr>
        <w:pStyle w:val="a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b/>
          <w:sz w:val="22"/>
          <w:szCs w:val="22"/>
        </w:rPr>
      </w:pPr>
      <w:r w:rsidRPr="00385A56">
        <w:rPr>
          <w:rStyle w:val="a6"/>
          <w:rFonts w:ascii="inherit" w:hAnsi="inherit" w:cs="Arial"/>
          <w:b/>
          <w:sz w:val="22"/>
          <w:szCs w:val="22"/>
          <w:bdr w:val="none" w:sz="0" w:space="0" w:color="auto" w:frame="1"/>
        </w:rPr>
        <w:t>Všichni svatí, za nás proste, zahynouti nám nedejte,</w:t>
      </w:r>
      <w:r w:rsidRPr="00385A56">
        <w:rPr>
          <w:rFonts w:ascii="inherit" w:hAnsi="inherit" w:cs="Arial"/>
          <w:b/>
          <w:i/>
          <w:iCs/>
          <w:sz w:val="22"/>
          <w:szCs w:val="22"/>
          <w:bdr w:val="none" w:sz="0" w:space="0" w:color="auto" w:frame="1"/>
        </w:rPr>
        <w:br/>
      </w:r>
      <w:r w:rsidRPr="00385A56">
        <w:rPr>
          <w:rStyle w:val="a6"/>
          <w:rFonts w:ascii="inherit" w:hAnsi="inherit" w:cs="Arial"/>
          <w:b/>
          <w:sz w:val="22"/>
          <w:szCs w:val="22"/>
          <w:bdr w:val="none" w:sz="0" w:space="0" w:color="auto" w:frame="1"/>
        </w:rPr>
        <w:t>svatý Víte, svatý Norberte, svatý Zikmunde, svatý Prokope,</w:t>
      </w:r>
      <w:r w:rsidRPr="00385A56">
        <w:rPr>
          <w:rFonts w:ascii="inherit" w:hAnsi="inherit" w:cs="Arial"/>
          <w:b/>
          <w:i/>
          <w:iCs/>
          <w:sz w:val="22"/>
          <w:szCs w:val="22"/>
          <w:bdr w:val="none" w:sz="0" w:space="0" w:color="auto" w:frame="1"/>
        </w:rPr>
        <w:br/>
      </w:r>
      <w:r w:rsidRPr="00385A56">
        <w:rPr>
          <w:rStyle w:val="a6"/>
          <w:rFonts w:ascii="inherit" w:hAnsi="inherit" w:cs="Arial"/>
          <w:b/>
          <w:sz w:val="22"/>
          <w:szCs w:val="22"/>
          <w:bdr w:val="none" w:sz="0" w:space="0" w:color="auto" w:frame="1"/>
        </w:rPr>
        <w:t>svatý Vojtěše, svatý Jene Nepomucký, svatá Ludmilo, svatá Anežko,</w:t>
      </w:r>
      <w:r w:rsidRPr="00385A56">
        <w:rPr>
          <w:rFonts w:ascii="inherit" w:hAnsi="inherit" w:cs="Arial"/>
          <w:b/>
          <w:i/>
          <w:iCs/>
          <w:sz w:val="22"/>
          <w:szCs w:val="22"/>
          <w:bdr w:val="none" w:sz="0" w:space="0" w:color="auto" w:frame="1"/>
        </w:rPr>
        <w:br/>
      </w:r>
      <w:r w:rsidRPr="00385A56">
        <w:rPr>
          <w:rStyle w:val="a6"/>
          <w:rFonts w:ascii="inherit" w:hAnsi="inherit" w:cs="Arial"/>
          <w:b/>
          <w:sz w:val="22"/>
          <w:szCs w:val="22"/>
          <w:bdr w:val="none" w:sz="0" w:space="0" w:color="auto" w:frame="1"/>
        </w:rPr>
        <w:lastRenderedPageBreak/>
        <w:t>svatý Václave!</w:t>
      </w:r>
      <w:r w:rsidRPr="00385A56">
        <w:rPr>
          <w:rFonts w:ascii="inherit" w:hAnsi="inherit" w:cs="Arial"/>
          <w:b/>
          <w:i/>
          <w:iCs/>
          <w:sz w:val="22"/>
          <w:szCs w:val="22"/>
          <w:bdr w:val="none" w:sz="0" w:space="0" w:color="auto" w:frame="1"/>
        </w:rPr>
        <w:br/>
      </w:r>
      <w:r w:rsidRPr="00385A56">
        <w:rPr>
          <w:rStyle w:val="a6"/>
          <w:rFonts w:ascii="inherit" w:hAnsi="inherit" w:cs="Arial"/>
          <w:b/>
          <w:sz w:val="22"/>
          <w:szCs w:val="22"/>
          <w:bdr w:val="none" w:sz="0" w:space="0" w:color="auto" w:frame="1"/>
        </w:rPr>
        <w:t>Kriste, eleison.</w:t>
      </w:r>
    </w:p>
    <w:p w:rsidR="0052740E" w:rsidRDefault="0052740E" w:rsidP="00385A56">
      <w:pPr>
        <w:pStyle w:val="a5"/>
        <w:shd w:val="clear" w:color="auto" w:fill="FFFFFF"/>
        <w:spacing w:before="0" w:beforeAutospacing="0" w:after="0" w:afterAutospacing="0" w:line="300" w:lineRule="atLeast"/>
        <w:textAlignment w:val="baseline"/>
        <w:rPr>
          <w:rStyle w:val="a6"/>
          <w:rFonts w:ascii="inherit" w:hAnsi="inherit" w:cs="Arial"/>
          <w:b/>
          <w:color w:val="7030A0"/>
          <w:sz w:val="20"/>
          <w:szCs w:val="20"/>
          <w:bdr w:val="none" w:sz="0" w:space="0" w:color="auto" w:frame="1"/>
        </w:rPr>
      </w:pPr>
      <w:r w:rsidRPr="00385A56">
        <w:rPr>
          <w:rStyle w:val="a6"/>
          <w:rFonts w:ascii="inherit" w:hAnsi="inherit" w:cs="Arial"/>
          <w:b/>
          <w:sz w:val="22"/>
          <w:szCs w:val="22"/>
          <w:bdr w:val="none" w:sz="0" w:space="0" w:color="auto" w:frame="1"/>
        </w:rPr>
        <w:t>Bohu Otci chválu vzdejme, svatým křížem se žehnejme:</w:t>
      </w:r>
      <w:r w:rsidRPr="00385A56">
        <w:rPr>
          <w:rFonts w:ascii="inherit" w:hAnsi="inherit" w:cs="Arial"/>
          <w:b/>
          <w:i/>
          <w:iCs/>
          <w:sz w:val="22"/>
          <w:szCs w:val="22"/>
          <w:bdr w:val="none" w:sz="0" w:space="0" w:color="auto" w:frame="1"/>
        </w:rPr>
        <w:br/>
      </w:r>
      <w:r w:rsidRPr="00385A56">
        <w:rPr>
          <w:rStyle w:val="a6"/>
          <w:rFonts w:ascii="inherit" w:hAnsi="inherit" w:cs="Arial"/>
          <w:b/>
          <w:sz w:val="22"/>
          <w:szCs w:val="22"/>
          <w:bdr w:val="none" w:sz="0" w:space="0" w:color="auto" w:frame="1"/>
        </w:rPr>
        <w:t>Ve jménu Otce i Syna jeho i Ducha svatého</w:t>
      </w:r>
      <w:r w:rsidRPr="00385A56">
        <w:rPr>
          <w:rStyle w:val="a6"/>
          <w:rFonts w:ascii="inherit" w:hAnsi="inherit" w:cs="Arial"/>
          <w:b/>
          <w:color w:val="7030A0"/>
          <w:sz w:val="20"/>
          <w:szCs w:val="20"/>
          <w:bdr w:val="none" w:sz="0" w:space="0" w:color="auto" w:frame="1"/>
        </w:rPr>
        <w:t>.</w:t>
      </w:r>
    </w:p>
    <w:p w:rsidR="00385A56" w:rsidRDefault="00385A56" w:rsidP="00385A56">
      <w:pPr>
        <w:pStyle w:val="a5"/>
        <w:shd w:val="clear" w:color="auto" w:fill="FFFFFF"/>
        <w:spacing w:before="0" w:beforeAutospacing="0" w:after="0" w:afterAutospacing="0" w:line="300" w:lineRule="atLeast"/>
        <w:textAlignment w:val="baseline"/>
        <w:rPr>
          <w:rStyle w:val="a6"/>
          <w:rFonts w:ascii="inherit" w:hAnsi="inherit" w:cs="Arial"/>
          <w:b/>
          <w:color w:val="7030A0"/>
          <w:sz w:val="20"/>
          <w:szCs w:val="20"/>
          <w:bdr w:val="none" w:sz="0" w:space="0" w:color="auto" w:frame="1"/>
        </w:rPr>
      </w:pPr>
    </w:p>
    <w:p w:rsidR="00385A56" w:rsidRPr="00385A56" w:rsidRDefault="00385A56" w:rsidP="00385A56">
      <w:pPr>
        <w:pStyle w:val="a5"/>
        <w:shd w:val="clear" w:color="auto" w:fill="FFFFFF"/>
        <w:spacing w:before="0" w:beforeAutospacing="0" w:after="0" w:afterAutospacing="0" w:line="300" w:lineRule="atLeast"/>
        <w:jc w:val="right"/>
        <w:textAlignment w:val="baseline"/>
        <w:rPr>
          <w:rFonts w:ascii="Century Schoolbook" w:hAnsi="Century Schoolbook" w:cs="Arial"/>
          <w:b/>
          <w:sz w:val="20"/>
          <w:szCs w:val="20"/>
        </w:rPr>
      </w:pPr>
      <w:r w:rsidRPr="00385A56">
        <w:rPr>
          <w:rStyle w:val="a6"/>
          <w:rFonts w:ascii="Century Schoolbook" w:hAnsi="Century Schoolbook" w:cs="Arial"/>
          <w:b/>
          <w:sz w:val="20"/>
          <w:szCs w:val="20"/>
          <w:bdr w:val="none" w:sz="0" w:space="0" w:color="auto" w:frame="1"/>
        </w:rPr>
        <w:t>Eva Řezníčková</w:t>
      </w:r>
    </w:p>
    <w:p w:rsidR="0052740E" w:rsidRPr="00385A56" w:rsidRDefault="0052740E" w:rsidP="00385A56">
      <w:pPr>
        <w:jc w:val="right"/>
        <w:rPr>
          <w:rFonts w:ascii="Century Schoolbook" w:hAnsi="Century Schoolbook"/>
          <w:b/>
        </w:rPr>
      </w:pPr>
    </w:p>
    <w:p w:rsidR="0052740E" w:rsidRPr="0052740E" w:rsidRDefault="0052740E" w:rsidP="0052740E">
      <w:pPr>
        <w:jc w:val="both"/>
      </w:pPr>
    </w:p>
    <w:sectPr w:rsidR="0052740E" w:rsidRPr="0052740E" w:rsidSect="00663666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666"/>
    <w:rsid w:val="001371E6"/>
    <w:rsid w:val="00385A56"/>
    <w:rsid w:val="003D5C99"/>
    <w:rsid w:val="003E3356"/>
    <w:rsid w:val="0052740E"/>
    <w:rsid w:val="005D2ECB"/>
    <w:rsid w:val="00663666"/>
    <w:rsid w:val="007E31B1"/>
    <w:rsid w:val="00BC78A7"/>
    <w:rsid w:val="00C5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B0E1C8-9FD7-484C-B1AB-A0D3CC2D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3666"/>
    <w:rPr>
      <w:b/>
      <w:bCs/>
    </w:rPr>
  </w:style>
  <w:style w:type="character" w:styleId="a4">
    <w:name w:val="Hyperlink"/>
    <w:basedOn w:val="a0"/>
    <w:uiPriority w:val="99"/>
    <w:semiHidden/>
    <w:unhideWhenUsed/>
    <w:rsid w:val="00BC78A7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27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a6">
    <w:name w:val="Emphasis"/>
    <w:basedOn w:val="a0"/>
    <w:uiPriority w:val="20"/>
    <w:qFormat/>
    <w:rsid w:val="005274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4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12._stolet%C3%AD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s.wikipedia.org/wiki/Chvalozp%C4%9Bv" TargetMode="External"/><Relationship Id="rId12" Type="http://schemas.openxmlformats.org/officeDocument/2006/relationships/hyperlink" Target="https://cs.wikipedia.org/wiki/T._G._Masary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cs.wikipedia.org/wiki/Patron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cs.wikipedia.org/wiki/Svat%C3%BD_V%C3%A1clav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cs.wikipedia.org/wiki/Modlitb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sv.kalchuk@outlook.com</cp:lastModifiedBy>
  <cp:revision>2</cp:revision>
  <dcterms:created xsi:type="dcterms:W3CDTF">2018-10-17T12:32:00Z</dcterms:created>
  <dcterms:modified xsi:type="dcterms:W3CDTF">2018-10-17T12:32:00Z</dcterms:modified>
</cp:coreProperties>
</file>